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6E" w:rsidRDefault="003651E0" w:rsidP="0047232E">
      <w:pPr>
        <w:pStyle w:val="Heading1"/>
        <w:ind w:firstLine="708"/>
        <w:jc w:val="center"/>
      </w:pPr>
      <w:r>
        <w:rPr>
          <w:rFonts w:ascii="Century Gothic" w:hAnsi="Century Gothic" w:cs="Calibri"/>
          <w:b/>
          <w:iCs/>
          <w:color w:val="35AE74"/>
          <w:sz w:val="44"/>
          <w:szCs w:val="44"/>
        </w:rPr>
        <w:t>A</w:t>
      </w:r>
      <w:r>
        <w:rPr>
          <w:rFonts w:ascii="Century Gothic" w:hAnsi="Century Gothic" w:cs="Calibri"/>
          <w:b/>
          <w:iCs/>
          <w:color w:val="35AE74"/>
          <w:sz w:val="44"/>
          <w:szCs w:val="44"/>
        </w:rPr>
        <w:t xml:space="preserve">BLAUFPLAN FÜR DIE KLASSENEINTEILUNG </w:t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-431640</wp:posOffset>
            </wp:positionH>
            <wp:positionV relativeFrom="paragraph">
              <wp:posOffset>-720</wp:posOffset>
            </wp:positionV>
            <wp:extent cx="926640" cy="926640"/>
            <wp:effectExtent l="0" t="0" r="6810" b="6810"/>
            <wp:wrapNone/>
            <wp:docPr id="10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640" cy="92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676E" w:rsidRDefault="007E676E">
      <w:pPr>
        <w:pStyle w:val="Heading1"/>
        <w:spacing w:before="40" w:line="240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</w:rPr>
      </w:pPr>
    </w:p>
    <w:p w:rsidR="0047232E" w:rsidRPr="0047232E" w:rsidRDefault="0047232E" w:rsidP="0047232E">
      <w:pPr>
        <w:pStyle w:val="Textbody"/>
      </w:pPr>
      <w:bookmarkStart w:id="0" w:name="_GoBack"/>
      <w:bookmarkEnd w:id="0"/>
    </w:p>
    <w:p w:rsidR="007E676E" w:rsidRDefault="003651E0">
      <w:pPr>
        <w:pStyle w:val="Standard"/>
        <w:spacing w:after="0" w:line="276" w:lineRule="auto"/>
        <w:rPr>
          <w:rFonts w:ascii="Century Gothic" w:hAnsi="Century Gothic"/>
          <w:b/>
          <w:iCs/>
          <w:color w:val="4867B5"/>
          <w:sz w:val="40"/>
          <w:szCs w:val="40"/>
        </w:rPr>
      </w:pPr>
      <w:proofErr w:type="spellStart"/>
      <w:r>
        <w:rPr>
          <w:rFonts w:ascii="Century Gothic" w:hAnsi="Century Gothic"/>
          <w:b/>
          <w:iCs/>
          <w:color w:val="35AE74"/>
          <w:sz w:val="44"/>
          <w:szCs w:val="44"/>
        </w:rPr>
        <w:t>Schülercomité</w:t>
      </w:r>
      <w:proofErr w:type="spellEnd"/>
      <w:r>
        <w:rPr>
          <w:rFonts w:ascii="Century Gothic" w:hAnsi="Century Gothic"/>
          <w:b/>
          <w:iCs/>
          <w:color w:val="35AE74"/>
          <w:sz w:val="44"/>
          <w:szCs w:val="44"/>
        </w:rPr>
        <w:t>-Wahlen in Raum …</w:t>
      </w:r>
    </w:p>
    <w:p w:rsidR="007E676E" w:rsidRDefault="007E676E">
      <w:pPr>
        <w:pStyle w:val="Standard"/>
        <w:spacing w:after="0" w:line="276" w:lineRule="auto"/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7E676E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Wahldurchlauf der Einzelklassen</w:t>
            </w:r>
          </w:p>
        </w:tc>
      </w:tr>
    </w:tbl>
    <w:p w:rsidR="00000000" w:rsidRDefault="003651E0">
      <w:pPr>
        <w:spacing w:after="0"/>
        <w:rPr>
          <w:vanish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1973"/>
        <w:gridCol w:w="1973"/>
        <w:gridCol w:w="1973"/>
        <w:gridCol w:w="1973"/>
      </w:tblGrid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Zeiten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Lehrer*in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Anzahl Schüler*innen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Raum</w:t>
            </w: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08:00-08:15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08:15-08:30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08:30-08:45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08:45-09:00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09:00-09:15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09:15-09:30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09:30-09:45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09:45-10:00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10:00-10:15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10:15-10:30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10:30-10:45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10:45-11:00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11:00-11:15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11:15-11:30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11:30-11:45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11:45-12:00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12:00-12:15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12:15-12:30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12:30-12:45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12:45-13:00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13:00-13:15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13:15-13:30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13:30-13:45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13:45-14:00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14:00-14:15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14:15-14:30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14:30-14:45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6E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14:45-15:00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7E676E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E676E" w:rsidRDefault="007E676E">
      <w:pPr>
        <w:pStyle w:val="Standard"/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7E676E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76E" w:rsidRDefault="003651E0">
            <w:pPr>
              <w:pStyle w:val="Standard"/>
              <w:shd w:val="clear" w:color="auto" w:fill="66CC99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 xml:space="preserve">Wichtige Informationen für die Schüler*innen:     </w:t>
            </w:r>
            <w:r>
              <w:rPr>
                <w:rFonts w:ascii="Century Gothic" w:eastAsia="Segoe UI" w:hAnsi="Century Gothic" w:cs="Segoe UI"/>
                <w:b/>
                <w:bCs/>
                <w:color w:val="339966"/>
                <w:sz w:val="28"/>
                <w:szCs w:val="28"/>
              </w:rPr>
              <w:t xml:space="preserve">               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>•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Für alle Schüler*innen der jeweiligen Schule gilt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>die Wahlpflicht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(entfällt im Krankheitsfall).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Jede*r Schüler*in darf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>1x wählen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gehen (gemeinsam mit der Klasse).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>•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Jede*r Schüler*in geht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 xml:space="preserve">alleine 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>mit dem Wahlzettel in eine Wahlkabine.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Auf dem Wahlzettel ist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>jede*r Kandidat*in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mit Familien-, Vornamen und seiner Klasse in alphabethischer Reihenfolge aufgelistet. Hinter jedem Name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>n befinden sich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 xml:space="preserve"> zwei Kästchen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>, um abzustimmen.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>Jede*r Schüler*in kann max.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>13 Stimmen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abgeben, aber man muss die 13 Stimmen nicht nutzen.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Ein*e Kandidat*in kann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>pro Wahlzettel 1-2 Stimmen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erhalten.</w:t>
            </w:r>
          </w:p>
          <w:p w:rsidR="007E676E" w:rsidRDefault="003651E0">
            <w:pPr>
              <w:pStyle w:val="Standar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Segoe UI" w:hAnsi="Century Gothic" w:cs="Segoe UI"/>
                <w:b/>
                <w:bCs/>
                <w:color w:val="000000"/>
                <w:sz w:val="28"/>
                <w:szCs w:val="28"/>
              </w:rPr>
              <w:t>•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Gültige Zeichen für die Stimmenabgabe: </w:t>
            </w:r>
            <w:r>
              <w:rPr>
                <w:rFonts w:ascii="Century Gothic" w:eastAsia="Segoe UI" w:hAnsi="Century Gothic" w:cs="Segoe UI"/>
                <w:b/>
                <w:bCs/>
                <w:color w:val="000000"/>
                <w:sz w:val="24"/>
                <w:szCs w:val="24"/>
              </w:rPr>
              <w:t>+ oder x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 xml:space="preserve"> (b</w:t>
            </w:r>
            <w:r>
              <w:rPr>
                <w:rFonts w:ascii="Century Gothic" w:eastAsia="Segoe UI" w:hAnsi="Century Gothic" w:cs="Segoe UI"/>
                <w:color w:val="000000"/>
                <w:sz w:val="24"/>
                <w:szCs w:val="24"/>
              </w:rPr>
              <w:t>ei anderen Zeichen wird der Wahlzettel ungültig).</w:t>
            </w:r>
          </w:p>
        </w:tc>
      </w:tr>
    </w:tbl>
    <w:p w:rsidR="007E676E" w:rsidRDefault="007E676E">
      <w:pPr>
        <w:pStyle w:val="Standard"/>
      </w:pPr>
    </w:p>
    <w:sectPr w:rsidR="007E67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021" w:bottom="710" w:left="1021" w:header="737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51E0">
      <w:pPr>
        <w:spacing w:after="0" w:line="240" w:lineRule="auto"/>
      </w:pPr>
      <w:r>
        <w:separator/>
      </w:r>
    </w:p>
  </w:endnote>
  <w:endnote w:type="continuationSeparator" w:id="0">
    <w:p w:rsidR="00000000" w:rsidRDefault="0036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</w:font>
  <w:font w:name="Brandon Grotesque Regular">
    <w:charset w:val="00"/>
    <w:family w:val="auto"/>
    <w:pitch w:val="variable"/>
  </w:font>
  <w:font w:name="Brandon Grotesque Bold">
    <w:charset w:val="00"/>
    <w:family w:val="auto"/>
    <w:pitch w:val="variable"/>
  </w:font>
  <w:font w:name="Brandon Grotesque Medium">
    <w:charset w:val="00"/>
    <w:family w:val="auto"/>
    <w:pitch w:val="variable"/>
  </w:font>
  <w:font w:name="Brandon Grotesque Ligh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6D" w:rsidRPr="0047232E" w:rsidRDefault="003651E0">
    <w:pPr>
      <w:pStyle w:val="Footer"/>
      <w:rPr>
        <w:lang w:val="fr-FR"/>
      </w:rPr>
    </w:pPr>
    <w:r>
      <w:fldChar w:fldCharType="begin"/>
    </w:r>
    <w:r w:rsidRPr="0047232E">
      <w:rPr>
        <w:lang w:val="fr-FR"/>
      </w:rPr>
      <w:instrText xml:space="preserve"> PAGE </w:instrText>
    </w:r>
    <w:r>
      <w:fldChar w:fldCharType="separate"/>
    </w:r>
    <w:r w:rsidRPr="0047232E">
      <w:rPr>
        <w:lang w:val="fr-FR"/>
      </w:rPr>
      <w:t>1</w:t>
    </w:r>
    <w:r>
      <w:fldChar w:fldCharType="end"/>
    </w:r>
  </w:p>
  <w:p w:rsidR="0024326D" w:rsidRPr="0047232E" w:rsidRDefault="003651E0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2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©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6D" w:rsidRPr="0047232E" w:rsidRDefault="003651E0">
    <w:pPr>
      <w:pStyle w:val="Footer"/>
      <w:rPr>
        <w:lang w:val="fr-FR"/>
      </w:rPr>
    </w:pPr>
  </w:p>
  <w:p w:rsidR="0024326D" w:rsidRPr="0047232E" w:rsidRDefault="003651E0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4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47232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51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6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6D" w:rsidRDefault="003651E0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Demokratiebildung in der digitalisierten Gesellschaft|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| </w:t>
    </w:r>
    <w:r>
      <w:rPr>
        <w:rFonts w:ascii="Century Gothic" w:hAnsi="Century Gothic"/>
        <w:b/>
        <w:bCs/>
        <w:color w:val="35AE74"/>
        <w:sz w:val="16"/>
        <w:szCs w:val="16"/>
        <w:lang w:val="de-CH"/>
      </w:rPr>
      <w:t>Schlägt dein Herz digital?</w:t>
    </w:r>
  </w:p>
  <w:p w:rsidR="0024326D" w:rsidRDefault="003651E0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4326D" w:rsidRDefault="00365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6D" w:rsidRDefault="003651E0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Schülervertretung |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| </w:t>
    </w:r>
    <w:proofErr w:type="spellStart"/>
    <w:r>
      <w:rPr>
        <w:rFonts w:ascii="Century Gothic" w:hAnsi="Century Gothic" w:cs="Brandon Grotesque Medium"/>
        <w:b/>
        <w:bCs/>
        <w:color w:val="35AE74"/>
        <w:sz w:val="16"/>
        <w:szCs w:val="16"/>
        <w:lang w:val="de-CH"/>
      </w:rPr>
      <w:t>Schülercomité</w:t>
    </w:r>
    <w:proofErr w:type="spellEnd"/>
    <w:r>
      <w:rPr>
        <w:rFonts w:ascii="Century Gothic" w:hAnsi="Century Gothic" w:cs="Brandon Grotesque Medium"/>
        <w:b/>
        <w:bCs/>
        <w:color w:val="35AE74"/>
        <w:sz w:val="16"/>
        <w:szCs w:val="16"/>
        <w:lang w:val="de-CH"/>
      </w:rPr>
      <w:t>-Wahlen leicht gemacht</w:t>
    </w:r>
  </w:p>
  <w:p w:rsidR="0024326D" w:rsidRDefault="003651E0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3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CA6"/>
    <w:multiLevelType w:val="multilevel"/>
    <w:tmpl w:val="F47CE732"/>
    <w:styleLink w:val="WWNum19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404BAD"/>
    <w:multiLevelType w:val="multilevel"/>
    <w:tmpl w:val="CC3A5CF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8522C5"/>
    <w:multiLevelType w:val="multilevel"/>
    <w:tmpl w:val="14FA1E4E"/>
    <w:styleLink w:val="WWNum11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C490168"/>
    <w:multiLevelType w:val="multilevel"/>
    <w:tmpl w:val="3F121528"/>
    <w:styleLink w:val="WWNum10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C260C5"/>
    <w:multiLevelType w:val="multilevel"/>
    <w:tmpl w:val="4DBA5382"/>
    <w:styleLink w:val="WWNum24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1D2B3666"/>
    <w:multiLevelType w:val="multilevel"/>
    <w:tmpl w:val="3B2EB8CC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551B09"/>
    <w:multiLevelType w:val="multilevel"/>
    <w:tmpl w:val="A186006A"/>
    <w:styleLink w:val="WWNum23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07D008D"/>
    <w:multiLevelType w:val="multilevel"/>
    <w:tmpl w:val="ADEA965A"/>
    <w:styleLink w:val="WWNum26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8" w15:restartNumberingAfterBreak="0">
    <w:nsid w:val="28F50C89"/>
    <w:multiLevelType w:val="multilevel"/>
    <w:tmpl w:val="1AE895F6"/>
    <w:styleLink w:val="WWNum13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2A0A6D7B"/>
    <w:multiLevelType w:val="multilevel"/>
    <w:tmpl w:val="8D14CC1C"/>
    <w:styleLink w:val="WWNum18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BD5529A"/>
    <w:multiLevelType w:val="multilevel"/>
    <w:tmpl w:val="31CAA028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C795071"/>
    <w:multiLevelType w:val="multilevel"/>
    <w:tmpl w:val="938835EE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2" w15:restartNumberingAfterBreak="0">
    <w:nsid w:val="2C922172"/>
    <w:multiLevelType w:val="multilevel"/>
    <w:tmpl w:val="6FBC049A"/>
    <w:styleLink w:val="WWNum4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2F114FC7"/>
    <w:multiLevelType w:val="multilevel"/>
    <w:tmpl w:val="9738C03E"/>
    <w:styleLink w:val="WWNum38"/>
    <w:lvl w:ilvl="0">
      <w:numFmt w:val="bullet"/>
      <w:lvlText w:val=""/>
      <w:lvlJc w:val="left"/>
      <w:pPr>
        <w:ind w:left="720" w:hanging="360"/>
      </w:pPr>
      <w:rPr>
        <w:color w:val="35AE7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854657"/>
    <w:multiLevelType w:val="multilevel"/>
    <w:tmpl w:val="91F87E42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5" w15:restartNumberingAfterBreak="0">
    <w:nsid w:val="2FC24F3D"/>
    <w:multiLevelType w:val="multilevel"/>
    <w:tmpl w:val="1B18D06A"/>
    <w:styleLink w:val="WWNum9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33284AFC"/>
    <w:multiLevelType w:val="multilevel"/>
    <w:tmpl w:val="C032E89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CD0346"/>
    <w:multiLevelType w:val="multilevel"/>
    <w:tmpl w:val="6A92FC94"/>
    <w:styleLink w:val="WWNum14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3CDB5F4A"/>
    <w:multiLevelType w:val="multilevel"/>
    <w:tmpl w:val="B966289E"/>
    <w:styleLink w:val="WWNum15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405D5EEE"/>
    <w:multiLevelType w:val="multilevel"/>
    <w:tmpl w:val="25164678"/>
    <w:styleLink w:val="WWNum2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0" w15:restartNumberingAfterBreak="0">
    <w:nsid w:val="425A49CC"/>
    <w:multiLevelType w:val="multilevel"/>
    <w:tmpl w:val="AE683C86"/>
    <w:styleLink w:val="WWNum37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43A300A7"/>
    <w:multiLevelType w:val="multilevel"/>
    <w:tmpl w:val="6C1CF9E0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43BD7D45"/>
    <w:multiLevelType w:val="multilevel"/>
    <w:tmpl w:val="2C6CB904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459E787B"/>
    <w:multiLevelType w:val="multilevel"/>
    <w:tmpl w:val="A10CEEC4"/>
    <w:styleLink w:val="WWNum27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24" w15:restartNumberingAfterBreak="0">
    <w:nsid w:val="486163C8"/>
    <w:multiLevelType w:val="multilevel"/>
    <w:tmpl w:val="6E58809E"/>
    <w:styleLink w:val="WWNum16"/>
    <w:lvl w:ilvl="0">
      <w:numFmt w:val="bullet"/>
      <w:lvlText w:val="□"/>
      <w:lvlJc w:val="left"/>
      <w:pPr>
        <w:ind w:left="720" w:hanging="360"/>
      </w:pPr>
      <w:rPr>
        <w:rFonts w:cs="Times New Roman"/>
        <w:color w:val="5B9BD5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4F5B1634"/>
    <w:multiLevelType w:val="multilevel"/>
    <w:tmpl w:val="16D4488C"/>
    <w:styleLink w:val="WWNum1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6" w15:restartNumberingAfterBreak="0">
    <w:nsid w:val="507C6F4F"/>
    <w:multiLevelType w:val="multilevel"/>
    <w:tmpl w:val="E68656A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BFF1EF5"/>
    <w:multiLevelType w:val="multilevel"/>
    <w:tmpl w:val="AFB08658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2FF270A"/>
    <w:multiLevelType w:val="multilevel"/>
    <w:tmpl w:val="E728B16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4084832"/>
    <w:multiLevelType w:val="multilevel"/>
    <w:tmpl w:val="F8AC9CB8"/>
    <w:styleLink w:val="WWNum5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0" w15:restartNumberingAfterBreak="0">
    <w:nsid w:val="67DE0CBF"/>
    <w:multiLevelType w:val="multilevel"/>
    <w:tmpl w:val="7F822AA4"/>
    <w:styleLink w:val="WWNum17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AD41DE9"/>
    <w:multiLevelType w:val="multilevel"/>
    <w:tmpl w:val="391A262C"/>
    <w:styleLink w:val="WWNum7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2" w15:restartNumberingAfterBreak="0">
    <w:nsid w:val="6D540AC3"/>
    <w:multiLevelType w:val="multilevel"/>
    <w:tmpl w:val="36A01030"/>
    <w:styleLink w:val="WWNum12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□"/>
      <w:lvlJc w:val="left"/>
      <w:pPr>
        <w:ind w:left="928" w:hanging="360"/>
      </w:pPr>
      <w:rPr>
        <w:rFonts w:cs="Times New Roman"/>
        <w:color w:val="5B9BD5"/>
        <w:sz w:val="32"/>
        <w:szCs w:val="4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6EB01DE0"/>
    <w:multiLevelType w:val="multilevel"/>
    <w:tmpl w:val="A19EB470"/>
    <w:styleLink w:val="WWNum6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4" w15:restartNumberingAfterBreak="0">
    <w:nsid w:val="7219666C"/>
    <w:multiLevelType w:val="multilevel"/>
    <w:tmpl w:val="1CC88C00"/>
    <w:styleLink w:val="WWNum36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74F07474"/>
    <w:multiLevelType w:val="multilevel"/>
    <w:tmpl w:val="BE22ACD0"/>
    <w:styleLink w:val="WWNum3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6" w15:restartNumberingAfterBreak="0">
    <w:nsid w:val="767C4721"/>
    <w:multiLevelType w:val="multilevel"/>
    <w:tmpl w:val="13A4CAE6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778442F3"/>
    <w:multiLevelType w:val="multilevel"/>
    <w:tmpl w:val="63064E12"/>
    <w:styleLink w:val="WWNum8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8" w15:restartNumberingAfterBreak="0">
    <w:nsid w:val="7E3D4959"/>
    <w:multiLevelType w:val="multilevel"/>
    <w:tmpl w:val="3CC0E6C0"/>
    <w:styleLink w:val="WWNum35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9" w15:restartNumberingAfterBreak="0">
    <w:nsid w:val="7F5C3C62"/>
    <w:multiLevelType w:val="multilevel"/>
    <w:tmpl w:val="88B29D4E"/>
    <w:styleLink w:val="WWNum25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35"/>
  </w:num>
  <w:num w:numId="5">
    <w:abstractNumId w:val="12"/>
  </w:num>
  <w:num w:numId="6">
    <w:abstractNumId w:val="29"/>
  </w:num>
  <w:num w:numId="7">
    <w:abstractNumId w:val="33"/>
  </w:num>
  <w:num w:numId="8">
    <w:abstractNumId w:val="31"/>
  </w:num>
  <w:num w:numId="9">
    <w:abstractNumId w:val="37"/>
  </w:num>
  <w:num w:numId="10">
    <w:abstractNumId w:val="15"/>
  </w:num>
  <w:num w:numId="11">
    <w:abstractNumId w:val="3"/>
  </w:num>
  <w:num w:numId="12">
    <w:abstractNumId w:val="2"/>
  </w:num>
  <w:num w:numId="13">
    <w:abstractNumId w:val="32"/>
  </w:num>
  <w:num w:numId="14">
    <w:abstractNumId w:val="8"/>
  </w:num>
  <w:num w:numId="15">
    <w:abstractNumId w:val="17"/>
  </w:num>
  <w:num w:numId="16">
    <w:abstractNumId w:val="18"/>
  </w:num>
  <w:num w:numId="17">
    <w:abstractNumId w:val="24"/>
  </w:num>
  <w:num w:numId="18">
    <w:abstractNumId w:val="30"/>
  </w:num>
  <w:num w:numId="19">
    <w:abstractNumId w:val="9"/>
  </w:num>
  <w:num w:numId="20">
    <w:abstractNumId w:val="0"/>
  </w:num>
  <w:num w:numId="21">
    <w:abstractNumId w:val="36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39"/>
  </w:num>
  <w:num w:numId="27">
    <w:abstractNumId w:val="7"/>
  </w:num>
  <w:num w:numId="28">
    <w:abstractNumId w:val="23"/>
  </w:num>
  <w:num w:numId="29">
    <w:abstractNumId w:val="11"/>
  </w:num>
  <w:num w:numId="30">
    <w:abstractNumId w:val="16"/>
  </w:num>
  <w:num w:numId="31">
    <w:abstractNumId w:val="26"/>
  </w:num>
  <w:num w:numId="32">
    <w:abstractNumId w:val="28"/>
  </w:num>
  <w:num w:numId="33">
    <w:abstractNumId w:val="1"/>
  </w:num>
  <w:num w:numId="34">
    <w:abstractNumId w:val="14"/>
  </w:num>
  <w:num w:numId="35">
    <w:abstractNumId w:val="5"/>
  </w:num>
  <w:num w:numId="36">
    <w:abstractNumId w:val="38"/>
  </w:num>
  <w:num w:numId="37">
    <w:abstractNumId w:val="34"/>
  </w:num>
  <w:num w:numId="38">
    <w:abstractNumId w:val="20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676E"/>
    <w:rsid w:val="003651E0"/>
    <w:rsid w:val="0047232E"/>
    <w:rsid w:val="007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B34"/>
  <w15:docId w15:val="{01F2D245-ACBF-43AD-8CEE-3CEAA4CC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/>
    </w:rPr>
  </w:style>
  <w:style w:type="paragraph" w:styleId="Heading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styleId="Heading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283" w:hanging="283"/>
    </w:pPr>
    <w:rPr>
      <w:rFonts w:cs="Arial"/>
    </w:rPr>
  </w:style>
  <w:style w:type="paragraph" w:styleId="Caption">
    <w:name w:val="caption"/>
    <w:basedOn w:val="Standard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tsHeading">
    <w:name w:val="Contents Heading"/>
    <w:basedOn w:val="Heading1"/>
    <w:pPr>
      <w:suppressLineNumbers/>
    </w:pPr>
    <w:rPr>
      <w:b/>
      <w:bCs/>
      <w:lang w:eastAsia="de-DE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 w:line="360" w:lineRule="auto"/>
    </w:pPr>
  </w:style>
  <w:style w:type="paragraph" w:customStyle="1" w:styleId="ZPBHaupttitel">
    <w:name w:val="ZPB Haupttitel"/>
    <w:basedOn w:val="Heading1"/>
    <w:pPr>
      <w:spacing w:before="40" w:line="240" w:lineRule="auto"/>
      <w:jc w:val="center"/>
    </w:pPr>
    <w:rPr>
      <w:rFonts w:ascii="Century Gothic" w:hAnsi="Century Gothic" w:cs="Calibri"/>
      <w:b/>
      <w:iCs/>
      <w:color w:val="35AE74"/>
      <w:sz w:val="44"/>
      <w:szCs w:val="44"/>
    </w:rPr>
  </w:style>
  <w:style w:type="paragraph" w:customStyle="1" w:styleId="CitaviBibliographySubheading8">
    <w:name w:val="Citavi Bibliography Subheading 8"/>
    <w:basedOn w:val="Heading9"/>
    <w:pPr>
      <w:spacing w:line="276" w:lineRule="auto"/>
      <w:jc w:val="both"/>
    </w:pPr>
    <w:rPr>
      <w:rFonts w:cs="Calibri"/>
      <w:iCs w:val="0"/>
      <w:sz w:val="24"/>
      <w:szCs w:val="24"/>
    </w:rPr>
  </w:style>
  <w:style w:type="paragraph" w:styleId="Bibliography">
    <w:name w:val="Bibliography"/>
    <w:basedOn w:val="Standard"/>
  </w:style>
  <w:style w:type="paragraph" w:styleId="IntenseQuote">
    <w:name w:val="Intense Quote"/>
    <w:basedOn w:val="Standar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paragraph" w:styleId="Quote">
    <w:name w:val="Quote"/>
    <w:basedOn w:val="Standard"/>
    <w:rPr>
      <w:i/>
      <w:iCs/>
      <w:color w:val="000000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HTMLPreformatted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paragraph" w:styleId="HTMLAddress">
    <w:name w:val="HTML Address"/>
    <w:basedOn w:val="Standard"/>
    <w:pPr>
      <w:spacing w:after="0" w:line="240" w:lineRule="auto"/>
    </w:pPr>
    <w:rPr>
      <w:i/>
      <w:iCs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Standard"/>
    <w:pPr>
      <w:spacing w:after="0" w:line="240" w:lineRule="auto"/>
    </w:pPr>
    <w:rPr>
      <w:rFonts w:ascii="Consolas" w:hAnsi="Consolas"/>
      <w:sz w:val="21"/>
      <w:szCs w:val="21"/>
    </w:rPr>
  </w:style>
  <w:style w:type="paragraph" w:styleId="DocumentMap">
    <w:name w:val="Document Map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i/>
      <w:iCs/>
      <w:color w:val="5B9BD5"/>
    </w:rPr>
  </w:style>
  <w:style w:type="paragraph" w:styleId="BodyTextIndent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Standard"/>
    <w:pPr>
      <w:spacing w:after="120" w:line="480" w:lineRule="auto"/>
      <w:ind w:left="283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NoteHeading">
    <w:name w:val="Note Heading"/>
    <w:basedOn w:val="Standard"/>
    <w:pPr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odyTextFirstIndent2">
    <w:name w:val="Body Text First Indent 2"/>
    <w:basedOn w:val="Textbodyindent"/>
    <w:pPr>
      <w:spacing w:after="160"/>
      <w:ind w:left="360" w:firstLine="360"/>
    </w:pPr>
  </w:style>
  <w:style w:type="paragraph" w:styleId="BodyTextIndent">
    <w:name w:val="Body Text Indent"/>
    <w:basedOn w:val="Textbody"/>
    <w:pPr>
      <w:spacing w:after="160"/>
      <w:ind w:firstLine="360"/>
    </w:pPr>
  </w:style>
  <w:style w:type="paragraph" w:styleId="Date">
    <w:name w:val="Date"/>
    <w:basedOn w:val="Standard"/>
  </w:style>
  <w:style w:type="paragraph" w:styleId="Salutation">
    <w:name w:val="Salutation"/>
    <w:basedOn w:val="Standard"/>
    <w:pPr>
      <w:suppressLineNumbers/>
    </w:pPr>
  </w:style>
  <w:style w:type="paragraph" w:styleId="MessageHeader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paragraph" w:styleId="ListContinue5">
    <w:name w:val="List Continue 5"/>
    <w:basedOn w:val="Standard"/>
    <w:pPr>
      <w:spacing w:after="120"/>
      <w:ind w:left="1415"/>
    </w:pPr>
  </w:style>
  <w:style w:type="paragraph" w:styleId="ListContinue4">
    <w:name w:val="List Continue 4"/>
    <w:basedOn w:val="Standard"/>
    <w:pPr>
      <w:spacing w:after="120"/>
      <w:ind w:left="1132"/>
    </w:pPr>
  </w:style>
  <w:style w:type="paragraph" w:styleId="ListContinue3">
    <w:name w:val="List Continue 3"/>
    <w:basedOn w:val="Standard"/>
    <w:pPr>
      <w:spacing w:after="120"/>
      <w:ind w:left="849"/>
    </w:pPr>
  </w:style>
  <w:style w:type="paragraph" w:styleId="ListContinue2">
    <w:name w:val="List Continue 2"/>
    <w:basedOn w:val="Standard"/>
    <w:pPr>
      <w:spacing w:after="120"/>
      <w:ind w:left="566"/>
    </w:pPr>
  </w:style>
  <w:style w:type="paragraph" w:styleId="ListContinue">
    <w:name w:val="List Continue"/>
    <w:basedOn w:val="Standard"/>
    <w:pPr>
      <w:spacing w:after="120"/>
      <w:ind w:left="283"/>
    </w:pPr>
  </w:style>
  <w:style w:type="paragraph" w:styleId="Signature">
    <w:name w:val="Signature"/>
    <w:basedOn w:val="Standard"/>
    <w:pPr>
      <w:suppressLineNumbers/>
      <w:spacing w:after="0" w:line="240" w:lineRule="auto"/>
      <w:ind w:left="4252"/>
    </w:pPr>
  </w:style>
  <w:style w:type="paragraph" w:styleId="Closing">
    <w:name w:val="Closing"/>
    <w:basedOn w:val="Standard"/>
    <w:pPr>
      <w:spacing w:after="0" w:line="240" w:lineRule="auto"/>
      <w:ind w:left="4252"/>
    </w:pPr>
  </w:style>
  <w:style w:type="paragraph" w:styleId="ListNumber5">
    <w:name w:val="List Number 5"/>
    <w:basedOn w:val="Standard"/>
  </w:style>
  <w:style w:type="paragraph" w:styleId="ListNumber4">
    <w:name w:val="List Number 4"/>
    <w:basedOn w:val="Standard"/>
  </w:style>
  <w:style w:type="paragraph" w:styleId="ListNumber3">
    <w:name w:val="List Number 3"/>
    <w:basedOn w:val="Standard"/>
  </w:style>
  <w:style w:type="paragraph" w:styleId="ListNumber2">
    <w:name w:val="List Number 2"/>
    <w:basedOn w:val="Standard"/>
  </w:style>
  <w:style w:type="paragraph" w:styleId="ListBullet5">
    <w:name w:val="List Bullet 5"/>
    <w:basedOn w:val="Standard"/>
  </w:style>
  <w:style w:type="paragraph" w:styleId="ListBullet4">
    <w:name w:val="List Bullet 4"/>
    <w:basedOn w:val="Standard"/>
  </w:style>
  <w:style w:type="paragraph" w:styleId="ListBullet3">
    <w:name w:val="List Bullet 3"/>
    <w:basedOn w:val="Standard"/>
  </w:style>
  <w:style w:type="paragraph" w:styleId="ListBullet2">
    <w:name w:val="List Bullet 2"/>
    <w:basedOn w:val="Standard"/>
  </w:style>
  <w:style w:type="paragraph" w:styleId="List5">
    <w:name w:val="List 5"/>
    <w:basedOn w:val="Standard"/>
    <w:pPr>
      <w:spacing w:after="120"/>
      <w:ind w:left="1415" w:hanging="283"/>
    </w:pPr>
  </w:style>
  <w:style w:type="paragraph" w:styleId="List4">
    <w:name w:val="List 4"/>
    <w:basedOn w:val="Standard"/>
    <w:pPr>
      <w:spacing w:after="120"/>
      <w:ind w:left="1132" w:hanging="283"/>
    </w:pPr>
  </w:style>
  <w:style w:type="paragraph" w:styleId="List3">
    <w:name w:val="List 3"/>
    <w:basedOn w:val="Standard"/>
    <w:pPr>
      <w:spacing w:after="120"/>
      <w:ind w:left="849" w:hanging="283"/>
    </w:pPr>
  </w:style>
  <w:style w:type="paragraph" w:styleId="List2">
    <w:name w:val="List 2"/>
    <w:basedOn w:val="Standard"/>
    <w:pPr>
      <w:spacing w:after="120"/>
      <w:ind w:left="566" w:hanging="283"/>
    </w:pPr>
  </w:style>
  <w:style w:type="paragraph" w:styleId="ListNumber">
    <w:name w:val="List Number"/>
    <w:basedOn w:val="Standard"/>
    <w:pPr>
      <w:outlineLvl w:val="0"/>
    </w:pPr>
  </w:style>
  <w:style w:type="paragraph" w:styleId="ListBullet">
    <w:name w:val="List Bullet"/>
    <w:basedOn w:val="Standard"/>
  </w:style>
  <w:style w:type="paragraph" w:styleId="TOAHeading">
    <w:name w:val="toa heading"/>
    <w:basedOn w:val="Standard"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paragraph" w:styleId="TableofAuthorities">
    <w:name w:val="table of authorities"/>
    <w:basedOn w:val="Standard"/>
    <w:pPr>
      <w:spacing w:after="0"/>
      <w:ind w:left="220" w:hanging="220"/>
    </w:pPr>
  </w:style>
  <w:style w:type="paragraph" w:styleId="EndnoteText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EnvelopeReturn">
    <w:name w:val="envelope return"/>
    <w:basedOn w:val="Standard"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Standard"/>
    <w:pPr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Standard"/>
    <w:pPr>
      <w:spacing w:after="0"/>
    </w:pPr>
  </w:style>
  <w:style w:type="paragraph" w:styleId="Index1">
    <w:name w:val="index 1"/>
    <w:basedOn w:val="Standard"/>
    <w:pPr>
      <w:spacing w:after="0" w:line="240" w:lineRule="auto"/>
      <w:ind w:left="220" w:hanging="220"/>
    </w:pPr>
  </w:style>
  <w:style w:type="paragraph" w:styleId="IndexHeading">
    <w:name w:val="index heading"/>
    <w:basedOn w:val="Standard"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ormalIndent">
    <w:name w:val="Normal Indent"/>
    <w:basedOn w:val="Standard"/>
    <w:pPr>
      <w:ind w:left="708"/>
    </w:p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Index9">
    <w:name w:val="index 9"/>
    <w:basedOn w:val="Standard"/>
    <w:pPr>
      <w:spacing w:after="0" w:line="240" w:lineRule="auto"/>
      <w:ind w:left="1980" w:hanging="220"/>
    </w:pPr>
  </w:style>
  <w:style w:type="paragraph" w:styleId="Index8">
    <w:name w:val="index 8"/>
    <w:basedOn w:val="Standard"/>
    <w:pPr>
      <w:spacing w:after="0" w:line="240" w:lineRule="auto"/>
      <w:ind w:left="1760" w:hanging="220"/>
    </w:pPr>
  </w:style>
  <w:style w:type="paragraph" w:styleId="Index7">
    <w:name w:val="index 7"/>
    <w:basedOn w:val="Standard"/>
    <w:pPr>
      <w:spacing w:after="0" w:line="240" w:lineRule="auto"/>
      <w:ind w:left="1540" w:hanging="220"/>
    </w:pPr>
  </w:style>
  <w:style w:type="paragraph" w:styleId="Index6">
    <w:name w:val="index 6"/>
    <w:basedOn w:val="Standard"/>
    <w:pPr>
      <w:spacing w:after="0" w:line="240" w:lineRule="auto"/>
      <w:ind w:left="1320" w:hanging="220"/>
    </w:pPr>
  </w:style>
  <w:style w:type="paragraph" w:styleId="Index5">
    <w:name w:val="index 5"/>
    <w:basedOn w:val="Standard"/>
    <w:pPr>
      <w:spacing w:after="0" w:line="240" w:lineRule="auto"/>
      <w:ind w:left="1100" w:hanging="220"/>
    </w:pPr>
  </w:style>
  <w:style w:type="paragraph" w:styleId="Index4">
    <w:name w:val="index 4"/>
    <w:basedOn w:val="Standard"/>
    <w:pPr>
      <w:spacing w:after="0" w:line="240" w:lineRule="auto"/>
      <w:ind w:left="880" w:hanging="220"/>
    </w:pPr>
  </w:style>
  <w:style w:type="paragraph" w:styleId="Index3">
    <w:name w:val="index 3"/>
    <w:basedOn w:val="Standard"/>
    <w:pPr>
      <w:spacing w:after="0" w:line="240" w:lineRule="auto"/>
      <w:ind w:left="660" w:hanging="220"/>
    </w:pPr>
  </w:style>
  <w:style w:type="paragraph" w:styleId="Index2">
    <w:name w:val="index 2"/>
    <w:basedOn w:val="Standard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pPr>
      <w:widowControl/>
      <w:spacing w:after="0" w:line="240" w:lineRule="auto"/>
    </w:pPr>
  </w:style>
  <w:style w:type="paragraph" w:customStyle="1" w:styleId="ZPBTitelFlietext">
    <w:name w:val="ZPB Titel Fließtext"/>
    <w:basedOn w:val="Standard"/>
    <w:pPr>
      <w:spacing w:after="0" w:line="276" w:lineRule="auto"/>
    </w:pPr>
    <w:rPr>
      <w:rFonts w:ascii="Century Gothic" w:hAnsi="Century Gothic"/>
      <w:b/>
      <w:iCs/>
      <w:color w:val="35AE74"/>
      <w:sz w:val="40"/>
      <w:szCs w:val="40"/>
    </w:rPr>
  </w:style>
  <w:style w:type="paragraph" w:customStyle="1" w:styleId="ZPBFlietext">
    <w:name w:val="ZPB Fließtext"/>
    <w:basedOn w:val="Standard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ZPBFlietextbold">
    <w:name w:val="ZPB Fließtext bold"/>
    <w:basedOn w:val="Standard"/>
    <w:pPr>
      <w:spacing w:after="0" w:line="276" w:lineRule="auto"/>
    </w:pPr>
    <w:rPr>
      <w:rFonts w:ascii="Century Gothic" w:hAnsi="Century Gothic"/>
      <w:b/>
      <w:iCs/>
      <w:sz w:val="24"/>
      <w:szCs w:val="24"/>
    </w:rPr>
  </w:style>
  <w:style w:type="paragraph" w:customStyle="1" w:styleId="ZPBbulletpoint">
    <w:name w:val="ZPB bullet point"/>
    <w:basedOn w:val="ListParagraph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Segoe UI" w:eastAsia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eastAsia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rPr>
      <w:rFonts w:ascii="Calibri Light" w:eastAsia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CitaviBibliographySubheading8Zchn">
    <w:name w:val="Citavi Bibliography Subheading 8 Zchn"/>
    <w:basedOn w:val="DefaultParagraphFont"/>
    <w:rPr>
      <w:rFonts w:ascii="Calibri Light" w:eastAsia="Calibri Light" w:hAnsi="Calibri Light" w:cs="Calibri"/>
      <w:i/>
      <w:color w:val="272727"/>
      <w:sz w:val="24"/>
      <w:szCs w:val="24"/>
    </w:rPr>
  </w:style>
  <w:style w:type="character" w:customStyle="1" w:styleId="Heading9Char">
    <w:name w:val="Heading 9 Char"/>
    <w:basedOn w:val="DefaultParagraphFont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ED7D31"/>
      <w:spacing w:val="5"/>
      <w:u w:val="single"/>
    </w:rPr>
  </w:style>
  <w:style w:type="character" w:styleId="SubtleReference">
    <w:name w:val="Subtle Reference"/>
    <w:basedOn w:val="DefaultParagraphFont"/>
    <w:rPr>
      <w:smallCaps/>
      <w:color w:val="ED7D31"/>
      <w:u w:val="single"/>
    </w:rPr>
  </w:style>
  <w:style w:type="character" w:styleId="IntenseEmphasis">
    <w:name w:val="Intense Emphasis"/>
    <w:basedOn w:val="DefaultParagraphFont"/>
    <w:rPr>
      <w:b/>
      <w:bCs/>
      <w:i/>
      <w:iCs/>
      <w:color w:val="5B9BD5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5B9BD5"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character" w:styleId="HTMLVariable">
    <w:name w:val="HTML Variable"/>
    <w:basedOn w:val="DefaultParagraphFont"/>
    <w:rPr>
      <w:i/>
      <w:iCs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Acronym">
    <w:name w:val="HTML Acronym"/>
    <w:basedOn w:val="DefaultParagraphFont"/>
  </w:style>
  <w:style w:type="character" w:customStyle="1" w:styleId="PlainTextChar">
    <w:name w:val="Plain Text Char"/>
    <w:basedOn w:val="DefaultParagraphFont"/>
    <w:rPr>
      <w:rFonts w:ascii="Consolas" w:hAnsi="Consolas"/>
      <w:sz w:val="21"/>
      <w:szCs w:val="21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BodyTextIndent3Char">
    <w:name w:val="Body Text Indent 3 Char"/>
    <w:basedOn w:val="DefaultParagraphFont"/>
    <w:rPr>
      <w:sz w:val="16"/>
      <w:szCs w:val="16"/>
    </w:rPr>
  </w:style>
  <w:style w:type="character" w:customStyle="1" w:styleId="BodyTextIndent2Char">
    <w:name w:val="Body Text Indent 2 Char"/>
    <w:basedOn w:val="DefaultParagraphFont"/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odyText2Char">
    <w:name w:val="Body Text 2 Char"/>
    <w:basedOn w:val="DefaultParagraphFont"/>
  </w:style>
  <w:style w:type="character" w:customStyle="1" w:styleId="NoteHeadingChar">
    <w:name w:val="Note Heading Char"/>
    <w:basedOn w:val="DefaultParagraphFont"/>
  </w:style>
  <w:style w:type="character" w:customStyle="1" w:styleId="BodyTextIndentChar">
    <w:name w:val="Body Text Indent Char"/>
    <w:basedOn w:val="DefaultParagraphFont"/>
  </w:style>
  <w:style w:type="character" w:customStyle="1" w:styleId="BodyTextFirstIndent2Char">
    <w:name w:val="Body Text First Indent 2 Char"/>
    <w:basedOn w:val="BodyTextIndentChar"/>
  </w:style>
  <w:style w:type="character" w:customStyle="1" w:styleId="BodyTextChar">
    <w:name w:val="Body Text Char"/>
    <w:basedOn w:val="DefaultParagraphFont"/>
  </w:style>
  <w:style w:type="character" w:customStyle="1" w:styleId="BodyTextFirstIndentChar">
    <w:name w:val="Body Text First Indent Char"/>
    <w:basedOn w:val="BodyTextChar"/>
  </w:style>
  <w:style w:type="character" w:customStyle="1" w:styleId="DateChar">
    <w:name w:val="Date Char"/>
    <w:basedOn w:val="DefaultParagraphFont"/>
  </w:style>
  <w:style w:type="character" w:customStyle="1" w:styleId="SalutationChar">
    <w:name w:val="Salutation Char"/>
    <w:basedOn w:val="DefaultParagraphFont"/>
  </w:style>
  <w:style w:type="character" w:customStyle="1" w:styleId="MessageHeaderChar">
    <w:name w:val="Message Header Char"/>
    <w:basedOn w:val="DefaultParagraphFont"/>
    <w:rPr>
      <w:rFonts w:ascii="Calibri Light" w:eastAsia="Calibri Light" w:hAnsi="Calibri Light" w:cs="Calibri Light"/>
      <w:sz w:val="24"/>
      <w:szCs w:val="24"/>
    </w:rPr>
  </w:style>
  <w:style w:type="character" w:customStyle="1" w:styleId="SignatureChar">
    <w:name w:val="Signature Char"/>
    <w:basedOn w:val="DefaultParagraphFont"/>
  </w:style>
  <w:style w:type="character" w:customStyle="1" w:styleId="ClosingChar">
    <w:name w:val="Closing Char"/>
    <w:basedOn w:val="DefaultParagraphFont"/>
  </w:style>
  <w:style w:type="character" w:customStyle="1" w:styleId="MacroTextChar">
    <w:name w:val="Macro Text Char"/>
    <w:basedOn w:val="DefaultParagraphFont"/>
    <w:rPr>
      <w:rFonts w:ascii="Consolas" w:hAnsi="Consolas"/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Times New Roman"/>
      <w:color w:val="5B9BD5"/>
      <w:sz w:val="32"/>
      <w:szCs w:val="44"/>
    </w:rPr>
  </w:style>
  <w:style w:type="character" w:customStyle="1" w:styleId="ListLabel6">
    <w:name w:val="ListLabel 6"/>
    <w:rPr>
      <w:rFonts w:cs="Times New Roman"/>
      <w:color w:val="5B9BD5"/>
      <w:sz w:val="32"/>
      <w:szCs w:val="28"/>
    </w:rPr>
  </w:style>
  <w:style w:type="character" w:customStyle="1" w:styleId="ListLabel7">
    <w:name w:val="ListLabel 7"/>
    <w:rPr>
      <w:rFonts w:cs="Times New Roman"/>
      <w:color w:val="5B9BD5"/>
      <w:sz w:val="32"/>
    </w:rPr>
  </w:style>
  <w:style w:type="character" w:customStyle="1" w:styleId="ListLabel8">
    <w:name w:val="ListLabel 8"/>
    <w:rPr>
      <w:rFonts w:cs="Times New Roman"/>
      <w:color w:val="5B9BD5"/>
      <w:sz w:val="28"/>
    </w:rPr>
  </w:style>
  <w:style w:type="character" w:customStyle="1" w:styleId="ListLabel9">
    <w:name w:val="ListLabel 9"/>
    <w:rPr>
      <w:rFonts w:eastAsia="Courier New" w:cs="Courier New"/>
    </w:rPr>
  </w:style>
  <w:style w:type="character" w:customStyle="1" w:styleId="ListLabel10">
    <w:name w:val="ListLabel 10"/>
    <w:rPr>
      <w:rFonts w:eastAsia="Wingdings" w:cs="Wingdings"/>
    </w:rPr>
  </w:style>
  <w:style w:type="character" w:customStyle="1" w:styleId="ListLabel11">
    <w:name w:val="ListLabel 11"/>
    <w:rPr>
      <w:rFonts w:eastAsia="Symbol" w:cs="Symbol"/>
    </w:rPr>
  </w:style>
  <w:style w:type="character" w:customStyle="1" w:styleId="ListLabel12">
    <w:name w:val="ListLabel 12"/>
    <w:rPr>
      <w:color w:val="4867B5"/>
    </w:rPr>
  </w:style>
  <w:style w:type="character" w:customStyle="1" w:styleId="ListLabel13">
    <w:name w:val="ListLabel 13"/>
    <w:rPr>
      <w:color w:val="35AE74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  <w:style w:type="numbering" w:customStyle="1" w:styleId="WWNum36">
    <w:name w:val="WWNum36"/>
    <w:basedOn w:val="NoList"/>
    <w:pPr>
      <w:numPr>
        <w:numId w:val="37"/>
      </w:numPr>
    </w:pPr>
  </w:style>
  <w:style w:type="numbering" w:customStyle="1" w:styleId="WWNum37">
    <w:name w:val="WWNum37"/>
    <w:basedOn w:val="NoList"/>
    <w:pPr>
      <w:numPr>
        <w:numId w:val="38"/>
      </w:numPr>
    </w:pPr>
  </w:style>
  <w:style w:type="numbering" w:customStyle="1" w:styleId="WWNum38">
    <w:name w:val="WWNum38"/>
    <w:basedOn w:val="NoList"/>
    <w:pPr>
      <w:numPr>
        <w:numId w:val="39"/>
      </w:numPr>
    </w:pPr>
  </w:style>
  <w:style w:type="numbering" w:customStyle="1" w:styleId="RTFNum2">
    <w:name w:val="RTF_Num 2"/>
    <w:basedOn w:val="NoList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Michèle SCHILT</cp:lastModifiedBy>
  <cp:revision>2</cp:revision>
  <dcterms:created xsi:type="dcterms:W3CDTF">2020-09-04T07:24:00Z</dcterms:created>
  <dcterms:modified xsi:type="dcterms:W3CDTF">2020-09-04T07:24:00Z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